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4.xml" ContentType="application/vnd.openxmlformats-officedocument.wordprocessingml.footer+xml"/>
  <Override PartName="/word/header3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jc w:val="center"/>
        <w:tblBorders>
          <w:top w:val="single" w:color="F50632" w:sz="4" w:space="0"/>
          <w:left w:val="single" w:color="F50632" w:sz="4" w:space="0"/>
          <w:bottom w:val="single" w:color="F50632" w:sz="4" w:space="0"/>
          <w:right w:val="single" w:color="F50632" w:sz="4" w:space="0"/>
          <w:insideH w:val="single" w:color="111211" w:sz="4" w:space="0"/>
          <w:insideV w:val="single" w:color="1C0AA4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7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Item</w:t>
            </w:r>
          </w:p>
        </w:tc>
        <w:tc>
          <w:tcPr>
            <w:tcW w:type="dxa" w:w="27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Non Taxable</w:t>
            </w: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250.00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Books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Inserts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" w:name="Check_be9bc615_5ed6_"/>
            <w:r>
              <w:rPr/>
              <w:fldChar w:fldCharType="begin">
                <w:ffData>
                  <w:name w:val="Check_be9bc615_5ed6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2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$0.15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$37.50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250.00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Binders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3 rings binders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3" w:name="Check_bab72bad_fce7_"/>
            <w:r>
              <w:rPr/>
              <w:fldChar w:fldCharType="begin">
                <w:ffData>
                  <w:name w:val="Check_bab72bad_fce7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3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$5.00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$1,250.00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12.00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Binders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Hello Sarah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4" w:name="Check_65b37089_40ec_"/>
            <w:r>
              <w:rPr/>
              <w:fldChar w:fldCharType="begin">
                <w:ffData>
                  <w:name w:val="Check_65b37089_40ec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4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$200.00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$2,400.00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6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Business Cards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dajhkjafd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5" w:name="Check_02c994a9_ec11_"/>
            <w:r>
              <w:rPr/>
              <w:fldChar w:fldCharType="begin">
                <w:ffData>
                  <w:name w:val="Check_02c994a9_ec11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5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$30.00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$30.00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7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8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150.00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Pens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Pens with logos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6" w:name="Check_004dece6_b4ec_"/>
            <w:r>
              <w:rPr/>
              <w:fldChar w:fldCharType="begin">
                <w:ffData>
                  <w:name w:val="Check_004dece6_b4ec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6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$0.50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$75.00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9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0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123.00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Books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Test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7" w:name="Check_88a1dacc_5148_"/>
            <w:r>
              <w:rPr/>
              <w:fldChar w:fldCharType="begin">
                <w:ffData>
                  <w:name w:val="Check_88a1dacc_5148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7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$12.00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$1,476.00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1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1F901"/>
                <w:sz w:val="20"/>
                <w:u w:val="none"/>
              </w:rPr>
              <w:t xml:space="preserve">786.00</w:t>
            </w:r>
          </w:p>
        </w:tc>
        <w:tc>
          <w:tcPr>
            <w:tcW w:type="dxa" w:w="18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27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6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center"/>
              <w:rPr/>
            </w:pPr>
          </w:p>
        </w:tc>
        <w:tc>
          <w:tcPr>
            <w:tcW w:type="dxa" w:w="15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</w:p>
        </w:tc>
        <w:tc>
          <w:tcPr>
            <w:tcW w:type="dxa" w:w="23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F1F901"/>
                <w:sz w:val="32"/>
                <w:u w:val="none"/>
              </w:rPr>
              <w:t xml:space="preserve">$5,268.50</w:t>
            </w:r>
          </w:p>
        </w:tc>
        <w:tc>
          <w:tcPr>
            <w:tcW w:type="dxa" w:w="7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center"/>
              <w:rPr/>
            </w:pPr>
          </w:p>
        </w:tc>
        <w:tc>
          <w:tcPr>
            <w:tcW w:type="dxa" w:w="5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center"/>
              <w:rPr/>
            </w:pPr>
          </w:p>
        </w:tc>
      </w:tr>
    </w:tbl>
    <w:p>
      <w:pPr>
        <w:pBdr/>
        <w:spacing/>
        <w:rPr/>
      </w:pPr>
      <w:r>
        <w:rPr/>
        <w:br w:type="page"/>
      </w:r>
    </w:p>
    <w:tbl>
      <w:tblPr>
        <w:tblStyle w:val="TableGrid"/>
        <w:jc w:val="center"/>
        <w:tblBorders>
          <w:top w:val="single" w:color="F50632" w:sz="4" w:space="0"/>
          <w:left w:val="single" w:color="F50632" w:sz="4" w:space="0"/>
          <w:bottom w:val="single" w:color="F50632" w:sz="4" w:space="0"/>
          <w:right w:val="single" w:color="F50632" w:sz="4" w:space="0"/>
          <w:insideH w:val="single" w:color="111211" w:sz="4" w:space="0"/>
          <w:insideV w:val="single" w:color="1C0AA4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7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Item</w:t>
            </w:r>
          </w:p>
        </w:tc>
        <w:tc>
          <w:tcPr>
            <w:tcW w:type="dxa" w:w="27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Taxable</w:t>
            </w: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375.50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CDs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CDs and Cases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8" w:name="Check_c6123ef8_c5bc_"/>
            <w:r>
              <w:rPr/>
              <w:fldChar w:fldCharType="begin">
                <w:ffData>
                  <w:name w:val="Check_c6123ef8_c5bc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8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$2.50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$938.75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3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4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2,000.00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Envelopes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A4 Envelopes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9" w:name="Check_8579b530_4df1_"/>
            <w:r>
              <w:rPr/>
              <w:fldChar w:fldCharType="begin">
                <w:ffData>
                  <w:name w:val="Check_8579b530_4df1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9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$500.00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6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10.00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Paper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8 1/2 x 11 20lb laser - Case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0" w:name="Check_70b920b9_fd1f_"/>
            <w:r>
              <w:rPr/>
              <w:fldChar w:fldCharType="begin">
                <w:ffData>
                  <w:name w:val="Check_70b920b9_fd1f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10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$5.00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7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8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250.00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Jewel Cases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additional cases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1" w:name="Check_d08f2f6a_8759_"/>
            <w:r>
              <w:rPr/>
              <w:fldChar w:fldCharType="begin">
                <w:ffData>
                  <w:name w:val="Check_d08f2f6a_8759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11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9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0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250.00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Pens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Promotional Pens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2" w:name="Check_32412d9d_c2b3_"/>
            <w:r>
              <w:rPr/>
              <w:fldChar w:fldCharType="begin">
                <w:ffData>
                  <w:name w:val="Check_32412d9d_c2b3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12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1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2,000.00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Business Cards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Business cards for vp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3" w:name="Check_d7997ec7_4308_"/>
            <w:r>
              <w:rPr/>
              <w:fldChar w:fldCharType="begin">
                <w:ffData>
                  <w:name w:val="Check_d7997ec7_4308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13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$500.00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3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4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Poster Boards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3x5 poster boards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4" w:name="Check_71fe306f_6bbb_"/>
            <w:r>
              <w:rPr/>
              <w:fldChar w:fldCharType="begin">
                <w:ffData>
                  <w:name w:val="Check_71fe306f_6bbb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14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$85.00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$425.00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6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13.00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Books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Oreilly book on Networking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5" w:name="Check_9522b42e_3155_"/>
            <w:r>
              <w:rPr/>
              <w:fldChar w:fldCharType="begin">
                <w:ffData>
                  <w:name w:val="Check_9522b42e_3155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15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$39.99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$519.87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7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8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1,000.00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Customized Pens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Logo Pens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6" w:name="Check_85ee2a6c_2995_"/>
            <w:r>
              <w:rPr/>
              <w:fldChar w:fldCharType="begin">
                <w:ffData>
                  <w:name w:val="Check_85ee2a6c_2995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16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$1.25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$1,250.00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9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0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21.00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Pens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Special logo pens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7" w:name="Check_cad1c736_6764_"/>
            <w:r>
              <w:rPr/>
              <w:fldChar w:fldCharType="begin">
                <w:ffData>
                  <w:name w:val="Check_cad1c736_6764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17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$1.25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$26.25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1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Paper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5 Reams of 8x14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8" w:name="Check_b4c07cf2_8ae0_"/>
            <w:r>
              <w:rPr/>
              <w:fldChar w:fldCharType="begin">
                <w:ffData>
                  <w:name w:val="Check_b4c07cf2_8ae0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18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$3.50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$17.50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3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4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50.00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Pens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Red Pens with Logo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9" w:name="Check_8174657f_bc74_"/>
            <w:r>
              <w:rPr/>
              <w:fldChar w:fldCharType="begin">
                <w:ffData>
                  <w:name w:val="Check_8174657f_bc74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19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$1.25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6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50.00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Pens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Green pens with logo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0" w:name="Check_7deac061_e74c_"/>
            <w:r>
              <w:rPr/>
              <w:fldChar w:fldCharType="begin">
                <w:ffData>
                  <w:name w:val="Check_7deac061_e74c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20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$1.25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7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8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Golf Balls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Dozen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1" w:name="Check_6d410cf1_bdf0_"/>
            <w:r>
              <w:rPr/>
              <w:fldChar w:fldCharType="begin">
                <w:ffData>
                  <w:name w:val="Check_6d410cf1_bdf0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21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$19.99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$99.95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9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0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Golf Balls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Dozen with Logo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2" w:name="Check_581fe7ae_734a_"/>
            <w:r>
              <w:rPr/>
              <w:fldChar w:fldCharType="begin">
                <w:ffData>
                  <w:name w:val="Check_581fe7ae_734a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22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$29.99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$59.98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41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125.00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Binders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Test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3" w:name="Check_b5fd8689_45ab_"/>
            <w:r>
              <w:rPr/>
              <w:fldChar w:fldCharType="begin">
                <w:ffData>
                  <w:name w:val="Check_b5fd8689_45ab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23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$100.00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$12,500.00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43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4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10.00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Business Cards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Biz cards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4" w:name="Check_0529ba83_2cbb_"/>
            <w:r>
              <w:rPr/>
              <w:fldChar w:fldCharType="begin">
                <w:ffData>
                  <w:name w:val="Check_0529ba83_2cbb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24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$1.00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4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6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10.00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CDs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5" w:name="Check_9869a8d5_7209_"/>
            <w:r>
              <w:rPr/>
              <w:fldChar w:fldCharType="begin">
                <w:ffData>
                  <w:name w:val="Check_9869a8d5_7209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25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$50.00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$500.00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47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8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100.00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Envelopes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6" w:name="Check_e3d3f89e_7292_"/>
            <w:r>
              <w:rPr/>
              <w:fldChar w:fldCharType="begin">
                <w:ffData>
                  <w:name w:val="Check_e3d3f89e_7292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26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$0.10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49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50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200.00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Jewel Cases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7" w:name="Check_2066b519_9adf_"/>
            <w:r>
              <w:rPr/>
              <w:fldChar w:fldCharType="begin">
                <w:ffData>
                  <w:name w:val="Check_2066b519_9adf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27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$2.50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$500.00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51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5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100.00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Golf Balls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8" w:name="Check_47d4ab2c_0130_"/>
            <w:r>
              <w:rPr/>
              <w:fldChar w:fldCharType="begin">
                <w:ffData>
                  <w:name w:val="Check_47d4ab2c_0130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28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$100.00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$10,000.00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53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54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1F901"/>
                <w:sz w:val="20"/>
                <w:u w:val="none"/>
              </w:rPr>
              <w:t xml:space="preserve">6,581.50</w:t>
            </w:r>
          </w:p>
        </w:tc>
        <w:tc>
          <w:tcPr>
            <w:tcW w:type="dxa" w:w="18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27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6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center"/>
              <w:rPr/>
            </w:pPr>
          </w:p>
        </w:tc>
        <w:tc>
          <w:tcPr>
            <w:tcW w:type="dxa" w:w="15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</w:p>
        </w:tc>
        <w:tc>
          <w:tcPr>
            <w:tcW w:type="dxa" w:w="23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F1F901"/>
                <w:sz w:val="32"/>
                <w:u w:val="none"/>
              </w:rPr>
              <w:t xml:space="preserve">$28,157.30</w:t>
            </w:r>
          </w:p>
        </w:tc>
        <w:tc>
          <w:tcPr>
            <w:tcW w:type="dxa" w:w="7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center"/>
              <w:rPr/>
            </w:pPr>
          </w:p>
        </w:tc>
        <w:tc>
          <w:tcPr>
            <w:tcW w:type="dxa" w:w="5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center"/>
              <w:rPr/>
            </w:pPr>
          </w:p>
        </w:tc>
      </w:tr>
    </w:tbl>
    <w:p>
      <w:pPr>
        <w:spacing/>
        <w:rPr>
          <w:rFonts w:ascii="Calibri" w:hAnsi="Calibri" w:eastAsia="Calibri" w:cs="Arial"/>
          <w:sz w:val="20"/>
          <w:szCs w:val="20"/>
        </w:rPr>
        <w:sectPr>
          <w:headerReference w:type="default" r:id="rId3"/>
          <w:footerReference w:type="default" r:id="rId4"/>
          <w:type w:val="continuous"/>
          <w:pgSz w:w="12240" w:h="15840"/>
          <w:pgMar w:top="1050" w:right="720" w:bottom="720" w:left="720" w:header="360" w:footer="288" w:gutter="0"/>
          <w:pgBorders/>
          <w:pgNumType w:fmt="decimal"/>
          <w:cols w:num="1" w:equalWidth="1" w:space="720"/>
          <w:docGrid w:linePitch="360"/>
        </w:sectPr>
      </w:pPr>
    </w:p>
    <w:tbl>
      <w:tblPr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5036"/>
        <w:gridCol w:w="699"/>
        <w:gridCol w:w="1428"/>
        <w:gridCol w:w="1633"/>
        <w:gridCol w:w="1999"/>
      </w:tblGrid>
      <w:tr>
        <w:trPr>
          <w:trHeight w:val="228" w:hRule="atLeas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/>
                <w:b/>
              </w:rPr>
            </w:pPr>
            <w:r>
              <w:rPr>
                <w:rFonts w:ascii="Calibri" w:hAnsi="Calibri" w:eastAsia="Calibri"/>
                <w:b/>
              </w:rPr>
              <w:t xml:space="preserve">Subtotal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/>
              </w:rPr>
            </w:pPr>
            <w:r>
              <w:rPr>
                <w:rFonts w:ascii="Calibri" w:hAnsi="Calibri" w:eastAsia="Calibri"/>
              </w:rPr>
              <w:t xml:space="preserve">$33,425.80</w:t>
            </w:r>
          </w:p>
        </w:tc>
      </w:tr>
      <w:tr>
        <w:trPr>
          <w:trHeight w:val="300" w:hRule="atLeast"/>
        </w:trPr>
        <w:tc>
          <w:tcPr>
            <w:tcW w:type="dxa" w:w="523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eastAsia="Calibri"/>
                <w:b/>
              </w:rPr>
              <w:t xml:space="preserve">Taxable Subtotal</w:t>
            </w:r>
          </w:p>
        </w:tc>
        <w:tc>
          <w:tcPr>
            <w:tcW w:type="dxa" w:w="2142"/>
            <w:gridSpan w:val="2"/>
            <w:tcBorders/>
          </w:tcPr>
          <w:p>
            <w:pPr>
              <w:spacing/>
              <w:jc w:val="right"/>
              <w:rPr>
                <w:rFonts w:ascii="Calibri" w:hAnsi="Calibri" w:eastAsia="Calibri"/>
              </w:rPr>
            </w:pPr>
            <w:r>
              <w:rPr>
                <w:rFonts w:ascii="Calibri" w:hAnsi="Calibri" w:eastAsia="Calibri"/>
              </w:rPr>
              <w:t xml:space="preserve">$28,157.30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/>
                <w:b/>
              </w:rPr>
            </w:pPr>
            <w:r>
              <w:rPr>
                <w:rFonts w:ascii="Calibri" w:hAnsi="Calibri" w:eastAsia="Calibri"/>
                <w:b/>
              </w:rPr>
              <w:t xml:space="preserve">Sales Tax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/>
              </w:rPr>
            </w:pPr>
            <w:r>
              <w:rPr>
                <w:rFonts w:ascii="Calibri" w:hAnsi="Calibri" w:eastAsia="Calibri"/>
              </w:rPr>
              <w:t xml:space="preserve">$2,428.57</w:t>
            </w:r>
          </w:p>
        </w:tc>
      </w:tr>
      <w:tr>
        <w:trPr>
          <w:trHeight w:val="252" w:hRule="atLeas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i/>
                <w:sz w:val="20"/>
                <w:szCs w:val="20"/>
              </w:rPr>
            </w:pPr>
            <w:r>
              <w:rPr>
                <w:rFonts w:ascii="Calibri" w:hAnsi="Calibri" w:eastAsia="Calibri"/>
                <w:b/>
                <w:i/>
              </w:rPr>
              <w:t xml:space="preserve">(Sales Tax Rate:  8.625%</w:t>
            </w:r>
            <w:r>
              <w:rPr>
                <w:rFonts w:ascii="Calibri" w:hAnsi="Calibri" w:eastAsia="Calibri"/>
                <w:b/>
                <w:i/>
              </w:rPr>
              <w:t xml:space="preserve"> … 8.625%</w:t>
            </w:r>
            <w:r>
              <w:rPr>
                <w:rFonts w:ascii="Calibri" w:hAnsi="Calibri" w:eastAsia="Calibri"/>
                <w:b/>
                <w:i/>
              </w:rPr>
              <w:t xml:space="preserve">)  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/>
                <w:b/>
              </w:rPr>
            </w:pPr>
            <w:r>
              <w:rPr>
                <w:rFonts w:ascii="Calibri" w:hAnsi="Calibri" w:eastAsia="Calibri"/>
                <w:b/>
              </w:rPr>
              <w:t xml:space="preserve">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/>
                <w:b/>
              </w:rPr>
            </w:pPr>
            <w:r>
              <w:rPr>
                <w:rFonts w:ascii="Calibri" w:hAnsi="Calibri" w:eastAsia="Calibri"/>
                <w:b/>
              </w:rPr>
              <w:t xml:space="preserve">$35,854.37</w:t>
            </w:r>
          </w:p>
        </w:tc>
      </w:tr>
      <w:tr>
        <w:trPr>
          <w:trHeight w:val="252" w:hRule="atLeast"/>
        </w:trPr>
        <w:tc>
          <w:tcPr>
            <w:tcW w:type="dxa" w:w="11016"/>
            <w:gridSpan w:val="5"/>
            <w:tcBorders/>
          </w:tcPr>
          <w:p>
            <w:pPr>
              <w:spacing/>
              <w:jc w:val="right"/>
              <w:rPr>
                <w:rFonts w:ascii="Calibri" w:hAnsi="Calibri" w:eastAsia="Calibri"/>
                <w:b/>
                <w:sz w:val="22"/>
                <w:szCs w:val="22"/>
              </w:rPr>
            </w:pPr>
            <w:r>
              <w:rPr>
                <w:rFonts w:asciiTheme="minorHAnsi" w:hAnsiTheme="minorHAnsi" w:eastAsia="Calibri"/>
                <w:b/>
                <w:color w:val="8DB3E2"/>
                <w:spacing w:val="-10"/>
                <w:sz w:val="22"/>
                <w:szCs w:val="22"/>
                <w:highlight w:val="yellow"/>
              </w:rPr>
              <w:t xml:space="preserve">Thirty Five Thousand Eight Hundred Fifty Four Dollars and Thirty Seven Cents</w:t>
            </w:r>
          </w:p>
        </w:tc>
      </w:tr>
      <w:tr>
        <w:trPr>
          <w:trHeight w:val="1094" w:hRule="atLeast"/>
        </w:trPr>
        <w:tc>
          <w:tcPr>
            <w:tcW w:type="dxa" w:w="5940"/>
            <w:gridSpan w:val="2"/>
            <w:tcBorders/>
          </w:tcPr>
          <w:p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/>
                <w:sz w:val="20"/>
                <w:szCs w:val="20"/>
              </w:rPr>
            </w:pPr>
            <w:r>
              <w:rPr>
                <w:rFonts w:ascii="Calibri" w:hAnsi="Calibri" w:eastAsia="Calibri"/>
                <w:sz w:val="20"/>
                <w:szCs w:val="20"/>
              </w:rPr>
              <w:t xml:space="preserve">Enter this order in accordance with the prices, terms, delivery method and specification listed above.</w:t>
            </w:r>
          </w:p>
          <w:p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/>
                <w:sz w:val="20"/>
                <w:szCs w:val="20"/>
              </w:rPr>
            </w:pPr>
            <w:r>
              <w:rPr>
                <w:rFonts w:ascii="Calibri" w:hAnsi="Calibri" w:eastAsia="Calibri"/>
                <w:sz w:val="20"/>
                <w:szCs w:val="20"/>
              </w:rPr>
              <w:t xml:space="preserve">Please notify us immediately if you are unable to ship as specified.</w:t>
            </w:r>
          </w:p>
          <w:p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sz w:val="22"/>
                <w:szCs w:val="22"/>
              </w:rPr>
            </w:pPr>
            <w:r>
              <w:rPr>
                <w:rFonts w:ascii="Calibri" w:hAnsi="Calibri" w:eastAsia="Calibri"/>
                <w:sz w:val="20"/>
                <w:szCs w:val="20"/>
              </w:rPr>
              <w:t xml:space="preserve">Send all correspondence to </w:t>
            </w:r>
            <w:r>
              <w:rPr>
                <w:rFonts w:ascii="Calibri" w:hAnsi="Calibri" w:eastAsia="Calibri"/>
                <w:sz w:val="20"/>
                <w:szCs w:val="20"/>
              </w:rPr>
              <w:t xml:space="preserve">Juiced Technologies</w:t>
            </w:r>
            <w:r>
              <w:rPr>
                <w:rFonts w:ascii="Calibri" w:hAnsi="Calibri" w:eastAsia="Calibri"/>
                <w:sz w:val="20"/>
                <w:szCs w:val="20"/>
              </w:rPr>
              <w:t xml:space="preserve">, Inc. at the address below.</w:t>
            </w: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690"/>
              </w:tabs>
              <w:spacing/>
              <w:jc w:val="right"/>
              <w:rPr/>
            </w:pPr>
            <w:r>
              <w:rPr/>
              <w:tab/>
              <w:t xml:space="preserve"/>
            </w:r>
            <w:r>
              <w:rPr/>
              <w:fldChar w:fldCharType="begin"/>
            </w:r>
            <w:r>
              <w:rPr/>
              <w:instrText xml:space="preserve"> DATE \@ "M/d/yyyy" </w:instrText>
            </w:r>
            <w:r>
              <w:rPr/>
              <w:fldChar w:fldCharType="separate"/>
            </w:r>
            <w:r>
              <w:rPr/>
              <w:t xml:space="preserve">6/6/2020</w:t>
            </w:r>
            <w:r>
              <w:rPr/>
              <w:fldChar w:fldCharType="end"/>
            </w:r>
          </w:p>
        </w:tc>
      </w:tr>
      <w:tr>
        <w:trPr>
          <w:trHeight w:val="300" w:hRule="atLeas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/>
                <w:sz w:val="20"/>
                <w:szCs w:val="20"/>
              </w:rPr>
            </w:pPr>
          </w:p>
          <w:p>
            <w:pPr>
              <w:spacing/>
              <w:rPr>
                <w:rFonts w:ascii="Calibri" w:hAnsi="Calibri" w:eastAsia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top w:val="single" w:color="auto" w:sz="4" w:space="0"/>
            </w:tcBorders>
          </w:tcPr>
          <w:p>
            <w:pPr>
              <w:spacing/>
              <w:rPr>
                <w:rFonts w:ascii="Calibri" w:hAnsi="Calibri" w:eastAsia="Calibri"/>
              </w:rPr>
            </w:pPr>
            <w:r>
              <w:rPr>
                <w:rFonts w:ascii="Calibri" w:hAnsi="Calibri" w:eastAsia="Calibri"/>
              </w:rPr>
              <w:t xml:space="preserve">Authorized By                                          Date</w:t>
            </w:r>
          </w:p>
        </w:tc>
      </w:tr>
    </w:tbl>
    <w:p>
      <w:pPr>
        <w:spacing/>
        <w:rPr>
          <w:rFonts w:ascii="Calibri" w:hAnsi="Calibri" w:eastAsia="Calibri"/>
          <w:sz w:val="16"/>
          <w:szCs w:val="16"/>
        </w:rPr>
      </w:pPr>
    </w:p>
    <w:p>
      <w:pPr>
        <w:spacing/>
        <w:rPr>
          <w:rFonts w:ascii="Calibri" w:hAnsi="Calibri" w:eastAsia="Calibri"/>
          <w:b/>
          <w:u w:val="single"/>
        </w:rPr>
      </w:pPr>
      <w:r>
        <w:rPr>
          <w:rFonts w:ascii="Calibri" w:hAnsi="Calibri" w:eastAsia="Calibri"/>
          <w:b/>
          <w:u w:val="single"/>
        </w:rPr>
        <w:t xml:space="preserve">Some special Functions</w:t>
      </w:r>
    </w:p>
    <w:p>
      <w:pPr>
        <w:spacing/>
        <w:rPr>
          <w:rFonts w:asciiTheme="minorHAnsi" w:hAnsiTheme="minorHAnsi" w:eastAsia="Calibri" w:cs="Courier New"/>
          <w:b/>
          <w:i/>
          <w:noProof/>
          <w:color w:val="002060"/>
        </w:rPr>
      </w:pPr>
      <w:r>
        <w:rPr>
          <w:rFonts w:ascii="Calibri" w:hAnsi="Calibri" w:eastAsia="Calibri"/>
        </w:rPr>
        <w:t xml:space="preserve">Date Modified:  </w:t>
      </w:r>
      <w:r>
        <w:rPr>
          <w:rFonts w:ascii="Calibri" w:hAnsi="Calibri" w:eastAsia="Calibri"/>
        </w:rPr>
        <w:tab/>
        <w:t xml:space="preserve"/>
      </w:r>
      <w:r>
        <w:rPr>
          <w:rFonts w:asciiTheme="minorHAnsi" w:hAnsiTheme="minorHAnsi" w:eastAsia="Calibri"/>
          <w:b/>
          <w:i/>
          <w:color w:val="002060"/>
          <w:spacing w:val="-10"/>
        </w:rPr>
        <w:t xml:space="preserve">Saturday, 06 June 2020 00:08:55</w:t>
      </w:r>
    </w:p>
    <w:p>
      <w:pPr>
        <w:spacing/>
        <w:rPr>
          <w:rFonts w:asciiTheme="minorHAnsi" w:hAnsiTheme="minorHAnsi" w:eastAsia="Calibri" w:cs="Courier New"/>
          <w:b/>
          <w:i/>
          <w:noProof/>
          <w:color w:val="002060"/>
        </w:rPr>
      </w:pPr>
      <w:r>
        <w:rPr>
          <w:rFonts w:ascii="Calibri" w:hAnsi="Calibri" w:eastAsia="Calibri"/>
        </w:rPr>
        <w:t xml:space="preserve">Today is: </w:t>
      </w:r>
      <w:r>
        <w:rPr>
          <w:rFonts w:ascii="Calibri" w:hAnsi="Calibri" w:eastAsia="Calibri"/>
        </w:rPr>
        <w:tab/>
        <w:t xml:space="preserve"/>
      </w:r>
      <w:r>
        <w:rPr>
          <w:rFonts w:ascii="Calibri" w:hAnsi="Calibri" w:eastAsia="Calibri"/>
        </w:rPr>
        <w:t xml:space="preserve"> </w:t>
      </w:r>
      <w:r>
        <w:rPr>
          <w:rFonts w:ascii="Calibri" w:hAnsi="Calibri" w:eastAsia="Calibri"/>
        </w:rPr>
        <w:tab/>
        <w:t xml:space="preserve"/>
      </w:r>
      <w:r>
        <w:rPr>
          <w:rFonts w:asciiTheme="minorHAnsi" w:hAnsiTheme="minorHAnsi" w:eastAsia="Calibri"/>
          <w:b/>
          <w:i/>
          <w:color w:val="002060"/>
          <w:spacing w:val="-10"/>
        </w:rPr>
        <w:t xml:space="preserve">Saturday, 06 June 2020 00:11:41</w:t>
      </w:r>
    </w:p>
    <w:p>
      <w:pPr>
        <w:spacing/>
        <w:rPr>
          <w:rFonts w:asciiTheme="minorHAnsi" w:hAnsiTheme="minorHAnsi" w:eastAsia="Calibri" w:cs="Courier New"/>
          <w:b/>
          <w:i/>
          <w:noProof/>
          <w:color w:val="002060"/>
        </w:rPr>
      </w:pPr>
    </w:p>
    <w:p>
      <w:pPr>
        <w:spacing/>
        <w:rPr>
          <w:rFonts w:asciiTheme="minorHAnsi" w:hAnsiTheme="minorHAnsi" w:eastAsia="Calibri" w:cs="Courier New"/>
          <w:b/>
          <w:noProof/>
        </w:rPr>
      </w:pPr>
      <w:r>
        <w:rPr>
          <w:rFonts w:asciiTheme="minorHAnsi" w:hAnsiTheme="minorHAnsi" w:eastAsia="Calibri" w:cs="Courier New"/>
          <w:b/>
          <w:noProof/>
        </w:rPr>
        <w:t xml:space="preserve">Number Formatting:</w:t>
      </w:r>
      <w:r>
        <w:rPr>
          <w:rFonts w:asciiTheme="minorHAnsi" w:hAnsiTheme="minorHAnsi" w:eastAsia="Calibri" w:cs="Courier New"/>
          <w:b/>
          <w:noProof/>
        </w:rPr>
        <w:tab/>
        <w:t xml:space="preserve"/>
      </w:r>
      <w:r>
        <w:rPr>
          <w:rFonts w:asciiTheme="minorHAnsi" w:hAnsiTheme="minorHAnsi" w:eastAsia="Calibri" w:cs="Courier New"/>
          <w:b/>
          <w:noProof/>
        </w:rPr>
        <w:tab/>
        <w:t xml:space="preserve"/>
      </w:r>
      <w:r>
        <w:rPr>
          <w:rFonts w:asciiTheme="minorHAnsi" w:hAnsiTheme="minorHAnsi" w:eastAsia="Calibri" w:cs="Courier New"/>
          <w:b/>
          <w:noProof/>
          <w:color w:val="548DD4"/>
        </w:rPr>
        <w:t xml:space="preserve">5,000,005.00</w:t>
      </w:r>
    </w:p>
    <w:p>
      <w:pPr>
        <w:spacing/>
        <w:rPr>
          <w:rFonts w:asciiTheme="minorHAnsi" w:hAnsiTheme="minorHAnsi" w:eastAsia="Calibri" w:cs="Courier New"/>
          <w:b/>
          <w:noProof/>
          <w:color w:val="8DB3E2"/>
          <w:sz w:val="22"/>
          <w:szCs w:val="22"/>
        </w:rPr>
      </w:pPr>
      <w:r>
        <w:rPr>
          <w:rFonts w:asciiTheme="minorHAnsi" w:hAnsiTheme="minorHAnsi" w:eastAsia="Calibri"/>
          <w:b/>
          <w:color w:val="548DD4"/>
          <w:spacing w:val="-10"/>
          <w:sz w:val="22"/>
          <w:szCs w:val="22"/>
        </w:rPr>
        <w:t xml:space="preserve">Currency:</w:t>
      </w:r>
      <w:r>
        <w:rPr>
          <w:rFonts w:asciiTheme="minorHAnsi" w:hAnsiTheme="minorHAnsi" w:eastAsia="Calibr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Theme="minorHAnsi" w:hAnsiTheme="minorHAnsi" w:eastAsia="Calibri"/>
          <w:b/>
          <w:color w:val="8DB3E2"/>
          <w:spacing w:val="-10"/>
          <w:sz w:val="22"/>
          <w:szCs w:val="22"/>
        </w:rPr>
        <w:t xml:space="preserve">Five Million Five Dollars and No Cents</w:t>
      </w:r>
    </w:p>
    <w:p>
      <w:pPr>
        <w:spacing/>
        <w:rPr>
          <w:rFonts w:asciiTheme="minorHAnsi" w:hAnsiTheme="minorHAnsi" w:eastAsia="Calibri" w:cs="Courier New"/>
          <w:b/>
          <w:noProof/>
          <w:color w:val="8DB3E2"/>
          <w:sz w:val="22"/>
          <w:szCs w:val="22"/>
        </w:rPr>
      </w:pPr>
      <w:r>
        <w:rPr>
          <w:rFonts w:asciiTheme="minorHAnsi" w:hAnsiTheme="minorHAnsi" w:eastAsia="Calibri"/>
          <w:b/>
          <w:color w:val="548DD4"/>
          <w:spacing w:val="-10"/>
          <w:sz w:val="22"/>
          <w:szCs w:val="22"/>
        </w:rPr>
        <w:t xml:space="preserve">Number:</w:t>
      </w:r>
      <w:r>
        <w:rPr>
          <w:rFonts w:asciiTheme="minorHAnsi" w:hAnsiTheme="minorHAnsi" w:eastAsia="Calibr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Theme="minorHAnsi" w:hAnsiTheme="minorHAnsi" w:eastAsia="Calibri"/>
          <w:b/>
          <w:color w:val="8DB3E2"/>
          <w:spacing w:val="-10"/>
          <w:sz w:val="22"/>
          <w:szCs w:val="22"/>
        </w:rPr>
        <w:t xml:space="preserve">Five Million Five</w:t>
      </w:r>
    </w:p>
    <w:p>
      <w:pPr>
        <w:spacing/>
        <w:rPr>
          <w:rFonts w:asciiTheme="minorHAnsi" w:hAnsiTheme="minorHAnsi" w:eastAsia="Calibri" w:cs="Courier New"/>
          <w:b/>
          <w:noProof/>
          <w:color w:val="8DB3E2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>
        <w:trPr/>
        <w:tc>
          <w:tcPr>
            <w:tcW w:type="dxa" w:w="10790"/>
            <w:tcBorders/>
          </w:tcPr>
          <w:p>
            <w:pPr>
              <w:spacing/>
              <w:rPr>
                <w:rFonts w:ascii="Times New Roman" w:hAnsi="Times New Roman" w:eastAsia="Times New Roman" w:cs="Times New Roman"/>
                <w:b w:val="0"/>
                <w:noProof w:val="0"/>
                <w:color w:val="auto"/>
                <w:sz w:val="24"/>
                <w:szCs w:val="24"/>
              </w:rPr>
            </w:pPr>
            <w:r>
              <w:rPr>
                <w:sz w:val="24"/>
              </w:rPr>
              <w:t xml:space="preserve">Line 1 of Terms</w:t>
            </w:r>
            <w:r>
              <w:rPr/>
              <w:br/>
            </w:r>
            <w:r>
              <w:rPr>
                <w:sz w:val="24"/>
              </w:rPr>
              <w:t xml:space="preserve">Line 2 of Terms</w:t>
            </w:r>
            <w:r>
              <w:rPr/>
              <w:br/>
            </w:r>
            <w:r>
              <w:rPr>
                <w:sz w:val="24"/>
              </w:rPr>
              <w:t xml:space="preserve">Line 3 of terms</w:t>
            </w:r>
            <w:r>
              <w:rPr/>
              <w:br/>
            </w:r>
            <w:r>
              <w:rPr>
                <w:sz w:val="24"/>
              </w:rPr>
              <w:t xml:space="preserve">Line 4 of Terms</w:t>
            </w:r>
            <w:r>
              <w:rPr/>
              <w:br/>
            </w:r>
            <w:r>
              <w:rPr>
                <w:sz w:val="24"/>
              </w:rPr>
              <w:t xml:space="preserve">Line 5 of terms</w:t>
            </w:r>
            <w:r>
              <w:rPr/>
              <w:br/>
            </w:r>
            <w:r>
              <w:rPr>
                <w:sz w:val="24"/>
              </w:rPr>
              <w:t xml:space="preserve">Line 6 of Terms</w:t>
            </w:r>
            <w:r>
              <w:rPr/>
              <w:br/>
            </w:r>
            <w:r>
              <w:rPr>
                <w:sz w:val="24"/>
              </w:rPr>
              <w:t xml:space="preserve">Line 7 of terms</w:t>
            </w:r>
            <w:r>
              <w:rPr/>
              <w:br/>
            </w:r>
            <w:r>
              <w:rPr>
                <w:sz w:val="24"/>
              </w:rPr>
              <w:t xml:space="preserve">Line 8 of Terms</w:t>
            </w:r>
            <w:r>
              <w:rPr/>
              <w:br/>
            </w:r>
            <w:r>
              <w:rPr>
                <w:sz w:val="24"/>
              </w:rPr>
              <w:t xml:space="preserve">Line 9 of terms</w:t>
            </w:r>
            <w:r>
              <w:rPr/>
              <w:br/>
            </w:r>
            <w:r>
              <w:rPr>
                <w:sz w:val="24"/>
              </w:rPr>
              <w:t xml:space="preserve">Line 10 of Terms</w:t>
            </w:r>
          </w:p>
        </w:tc>
      </w:tr>
    </w:tbl>
    <w:p>
      <w:pPr>
        <w:spacing/>
        <w:rPr>
          <w:rFonts w:asciiTheme="minorHAnsi" w:hAnsiTheme="minorHAnsi" w:eastAsia="Calibri" w:cs="Courier New"/>
          <w:b/>
          <w:noProof/>
          <w:color w:val="8DB3E2"/>
          <w:sz w:val="22"/>
          <w:szCs w:val="22"/>
        </w:rPr>
      </w:pPr>
      <w:bookmarkStart w:id="29" w:name="_GoBack"/>
      <w:bookmarkEnd w:id="29"/>
    </w:p>
    <w:sectPr>
      <w:type w:val="continuous"/>
      <w:pgSz w:w="12240" w:h="15840"/>
      <w:pgMar w:top="1050" w:right="720" w:bottom="720" w:left="720" w:header="360" w:footer="288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AFF" w:usb1="C0007841" w:usb2="00000009" w:usb3="00000000" w:csb0="000001FF" w:csb1="00000000"/>
  </w:font>
  <w:font w:name="Tahoma">
    <w:charset w:val="0"/>
    <w:family w:val="swiss"/>
    <w:pitch w:val="variable"/>
    <w:sig w:usb0="00000003" w:usb1="00000000" w:usb2="00000000" w:usb3="00000000" w:csb0="00000001" w:csb1="00000000"/>
  </w:font>
  <w:font w:name="Calibri">
    <w:charset w:val="0"/>
    <w:family w:val="swiss"/>
    <w:pitch w:val="variable"/>
    <w:sig w:usb0="E00002FF" w:usb1="4000ACFF" w:usb2="00000001" w:usb3="00000000" w:csb0="0000019F" w:csb1="00000000"/>
  </w:font>
  <w:font w:name="Arial">
    <w:charset w:val="0"/>
    <w:family w:val="swiss"/>
    <w:pitch w:val="variable"/>
    <w:sig w:usb0="E0002AFF" w:usb1="C0007843" w:usb2="00000009" w:usb3="00000000" w:csb0="000001FF" w:csb1="00000000"/>
  </w:font>
  <w:font w:name="Courier New">
    <w:charset w:val="0"/>
    <w:family w:val="modern"/>
    <w:pitch w:val="fixed"/>
    <w:sig w:usb0="E0002AFF" w:usb1="C0007843" w:usb2="00000009" w:usb3="00000000" w:csb0="000001FF" w:csb1="00000000"/>
  </w:font>
  <w:font w:name="Cambria">
    <w:charset w:val="0"/>
    <w:family w:val="roman"/>
    <w:pitch w:val="variable"/>
    <w:sig w:usb0="E00002FF" w:usb1="400004FF" w:usb2="00000000" w:usb3="00000000" w:csb0="0000019F" w:csb1="00000000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/>
      <w:jc w:val="center"/>
      <w:rPr>
        <w:rFonts w:ascii="Calibri" w:hAnsi="Calibri" w:eastAsia="Calibri"/>
        <w:b/>
        <w:bCs/>
        <w:color w:val="000000"/>
        <w:sz w:val="20"/>
        <w:szCs w:val="20"/>
      </w:rPr>
    </w:pPr>
    <w:r>
      <w:rPr>
        <w:rFonts w:ascii="Calibri" w:hAnsi="Calibri" w:eastAsia="Calibri"/>
        <w:b/>
        <w:bCs/>
        <w:color w:val="000000"/>
        <w:sz w:val="20"/>
        <w:szCs w:val="20"/>
      </w:rPr>
      <w:t xml:space="preserve">Juiced Technologies,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 Inc.  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· 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3505 Veterans Hwy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O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  ·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  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Ronkonkoma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, 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NY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11779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     ·     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Ph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631.617.5060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a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x 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631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617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506</w:t>
    </w:r>
    <w:r>
      <w:rPr>
        <w:rFonts w:ascii="Calibri" w:hAnsi="Calibri" w:eastAsia="Calibri"/>
        <w:b/>
        <w:bCs/>
        <w:color w:val="000000"/>
        <w:sz w:val="20"/>
        <w:szCs w:val="20"/>
      </w:rPr>
      <w:t xml:space="preserve">2</w:t>
    </w:r>
  </w:p>
  <w:p>
    <w:pPr>
      <w:pStyle w:val="Footer"/>
      <w:spacing/>
      <w:jc w:val="center"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>
        <w:sz w:val="2"/>
        <w:szCs w:val="2"/>
      </w:rPr>
    </w:pPr>
    <w:r>
      <w:rPr/>
      <ve:AlternateContent>
        <ve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column">
                <wp:posOffset>3886200</wp:posOffset>
              </wp:positionH>
              <wp:positionV relativeFrom="paragraph">
                <wp:posOffset>122555</wp:posOffset>
              </wp:positionV>
              <wp:extent cx="2971800" cy="439420"/>
              <wp:wrapNone/>
              <wp:docPr id="55" name="Text Box 1" titl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1800" cy="439420"/>
                      </a:xfrm>
                      <a:prstGeom prst="rect">
                        <a:avLst/>
                      </a:prstGeom>
                      <a:noFill/>
                      <a:ln cap="flat" cmpd="sng" w="12700">
                        <a:prstDash val="solid"/>
                      </a:ln>
                      <a:extLst xmlns:a="http://schemas.openxmlformats.org/drawingml/2006/main"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/>
                            <w:jc w:val="right"/>
                            <w:rPr>
                              <w:rFonts w:ascii="Calibri" w:hAnsi="Calibri" w:eastAsia="Calibri"/>
                              <w:b/>
                              <w:spacing w:val="-26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 w:eastAsia="Calibri"/>
                              <w:b/>
                              <w:spacing w:val="-26"/>
                              <w:sz w:val="48"/>
                              <w:szCs w:val="48"/>
                            </w:rPr>
                            <w:t xml:space="preserve">PURCHASE O</w:t>
                          </w:r>
                          <w:r>
                            <w:rPr>
                              <w:rFonts w:ascii="Calibri" w:hAnsi="Calibri" w:eastAsia="Calibri"/>
                              <w:b/>
                              <w:spacing w:val="-26"/>
                              <w:sz w:val="48"/>
                              <w:szCs w:val="48"/>
                            </w:rPr>
                            <w:t xml:space="preserve">rder</w:t>
                          </w:r>
                        </w:p>
                      </w:txbxContent>
                    </wps:txbx>
                    <wps:bodyPr rot="0" spcFirstLastPara="0" vertOverflow="overflow" horzOverflow="overflow" wrap="square" lIns="0" rIns="0" tIns="0" bIns="0" numCol="1" spcCol="0" rtlCol="0" fromWordArt="0" anchor="t" anchorCtr="0" forceAA="0" compatLnSpc="1" upright="1" vert="horz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ve:Choice>
        <ve:Fallback>
          <w:pict>
            <v:shape id="Text Box 1" type="#_x0000_t202" style="position:absolute;margin-left:306pt;margin-top:9.65pt;width:234pt;height:34.6pt;z-index:1024;;v-text-anchor:top;mso-wrap-distance-left:9pt;mso-wrap-distance-top:0pt;mso-wrap-distance-right:9pt;mso-wrap-distance-bottom:0pt;mso-wrap-style:square;position:absolute" filled="f" strokecolor="#000000" strokeweight="0.75pt" stroked="f">
              <v:textbox style="" inset="0pt,0pt,0pt,0pt">
                <w:txbxContent>
                  <w:p>
                    <w:pPr>
                      <w:spacing/>
                      <w:jc w:val="right"/>
                      <w:rPr>
                        <w:rFonts w:ascii="Calibri" w:hAnsi="Calibri" w:eastAsia="Calibri"/>
                        <w:b/>
                        <w:spacing w:val="-26"/>
                        <w:sz w:val="48"/>
                        <w:szCs w:val="48"/>
                      </w:rPr>
                    </w:pPr>
                    <w:r>
                      <w:rPr>
                        <w:rFonts w:ascii="Calibri" w:hAnsi="Calibri" w:eastAsia="Calibri"/>
                        <w:b/>
                        <w:spacing w:val="-26"/>
                        <w:sz w:val="48"/>
                        <w:szCs w:val="48"/>
                      </w:rPr>
                      <w:t xml:space="preserve">PURCHASE O</w:t>
                    </w:r>
                    <w:r>
                      <w:rPr>
                        <w:rFonts w:ascii="Calibri" w:hAnsi="Calibri" w:eastAsia="Calibri"/>
                        <w:b/>
                        <w:spacing w:val="-26"/>
                        <w:sz w:val="48"/>
                        <w:szCs w:val="48"/>
                      </w:rPr>
                      <w:t xml:space="preserve">rder</w:t>
                    </w:r>
                  </w:p>
                </w:txbxContent>
              </v:textbox>
            </v:shape>
          </w:pict>
        </ve:Fallback>
      </ve:AlternateContent>
    </w:r>
    <w:r>
      <w:rPr>
        <w:noProof/>
      </w:rPr>
      <w:drawing>
        <wp:inline>
          <wp:extent cx="2162175" cy="832266"/>
          <wp:effectExtent xmlns:wp="http://schemas.openxmlformats.org/drawingml/2006/wordprocessingDrawing" l="19050" t="0" r="9525" b="0"/>
          <wp:docPr id="56" descr="juiced02-rgb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tblInd w:w="694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1742"/>
      <w:gridCol w:w="2100"/>
    </w:tblGrid>
    <w:tr>
      <w:trPr/>
      <w:tc>
        <w:tcPr>
          <w:tcW w:type="dxa" w:w="1800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/>
              <w:spacing w:val="-10"/>
            </w:rPr>
          </w:pPr>
          <w:r>
            <w:rPr>
              <w:rFonts w:ascii="Calibri" w:hAnsi="Calibri" w:eastAsia="Calibri"/>
              <w:b/>
              <w:spacing w:val="-10"/>
              <w:sz w:val="22"/>
              <w:szCs w:val="22"/>
            </w:rPr>
            <w:t xml:space="preserve">PO Date:</w:t>
          </w:r>
        </w:p>
      </w:tc>
      <w:tc>
        <w:tcPr>
          <w:tcW w:type="dxa" w:w="2160"/>
          <w:tcBorders>
            <w:bottom w:val="single" w:color="auto" w:sz="4" w:space="0"/>
          </w:tcBorders>
        </w:tcPr>
        <w:p>
          <w:pPr>
            <w:spacing/>
            <w:rPr>
              <w:rFonts w:ascii="Calibri" w:hAnsi="Calibri" w:eastAsia="Calibri"/>
              <w:spacing w:val="-10"/>
            </w:rPr>
          </w:pPr>
          <w:r>
            <w:rPr>
              <w:rFonts w:ascii="Calibri" w:hAnsi="Calibri" w:eastAsia="Calibri"/>
              <w:spacing w:val="-10"/>
              <w:sz w:val="22"/>
              <w:szCs w:val="22"/>
            </w:rPr>
            <w:t xml:space="preserve">5/13/2008</w:t>
          </w:r>
        </w:p>
      </w:tc>
    </w:tr>
    <w:tr>
      <w:trPr/>
      <w:tc>
        <w:tcPr>
          <w:tcW w:type="dxa" w:w="3960"/>
          <w:gridSpan w:val="2"/>
          <w:tcBorders/>
          <w:shd w:fill="auto" w:color="auto" w:val="clear"/>
        </w:tcPr>
        <w:p>
          <w:pPr>
            <w:spacing/>
            <w:jc w:val="right"/>
            <w:rPr>
              <w:rFonts w:asciiTheme="minorHAnsi" w:hAnsiTheme="minorHAnsi" w:eastAsia="Calibri"/>
              <w:b/>
              <w:color w:val="548DD4"/>
              <w:spacing w:val="-10"/>
              <w:sz w:val="22"/>
              <w:szCs w:val="22"/>
            </w:rPr>
          </w:pPr>
          <w:r>
            <w:rPr>
              <w:rFonts w:asciiTheme="minorHAnsi" w:hAnsiTheme="minorHAnsi" w:eastAsia="Calibri"/>
              <w:b/>
              <w:color w:val="548DD4"/>
              <w:spacing w:val="-10"/>
              <w:sz w:val="22"/>
              <w:szCs w:val="22"/>
            </w:rPr>
            <w:t xml:space="preserve">Saturday, 06 June 2020</w:t>
          </w:r>
        </w:p>
      </w:tc>
    </w:tr>
    <w:tr>
      <w:trPr/>
      <w:tc>
        <w:tcPr>
          <w:tcW w:type="dxa" w:w="1800"/>
          <w:tcBorders/>
          <w:shd w:fill="CCCCCC" w:color="auto" w:val="clear"/>
        </w:tcPr>
        <w:p>
          <w:pPr>
            <w:spacing/>
            <w:rPr>
              <w:rFonts w:ascii="Calibri" w:hAnsi="Calibri" w:eastAsia="Calibri"/>
              <w:spacing w:val="-10"/>
            </w:rPr>
          </w:pPr>
          <w:r>
            <w:rPr>
              <w:rFonts w:ascii="Calibri" w:hAnsi="Calibri" w:eastAsia="Calibri"/>
              <w:b/>
              <w:spacing w:val="-10"/>
              <w:sz w:val="22"/>
              <w:szCs w:val="22"/>
            </w:rPr>
            <w:t xml:space="preserve">PO #:</w:t>
          </w:r>
        </w:p>
      </w:tc>
      <w:tc>
        <w:tcPr>
          <w:tcW w:type="dxa" w:w="2160"/>
          <w:tcBorders/>
        </w:tcPr>
        <w:p>
          <w:pPr>
            <w:spacing/>
            <w:rPr>
              <w:rFonts w:ascii="Calibri" w:hAnsi="Calibri" w:eastAsia="Calibri"/>
              <w:spacing w:val="-10"/>
            </w:rPr>
          </w:pPr>
          <w:r>
            <w:rPr>
              <w:rFonts w:ascii="Calibri" w:hAnsi="Calibri" w:eastAsia="Calibri"/>
              <w:spacing w:val="-10"/>
              <w:sz w:val="22"/>
              <w:szCs w:val="22"/>
            </w:rPr>
            <w:t xml:space="preserve">1003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4913"/>
      <w:gridCol w:w="891"/>
      <w:gridCol w:w="4878"/>
    </w:tblGrid>
    <w:tr>
      <w:trPr/>
      <w:tc>
        <w:tcPr>
          <w:tcW w:type="dxa" w:w="4968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b/>
              <w:spacing w:val="-10"/>
              <w:sz w:val="22"/>
              <w:szCs w:val="22"/>
            </w:rPr>
            <w:t xml:space="preserve">Vendor: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/>
              <w:b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b/>
              <w:spacing w:val="-10"/>
              <w:sz w:val="22"/>
              <w:szCs w:val="22"/>
            </w:rPr>
            <w:t xml:space="preserve">Ship To:</w:t>
          </w:r>
        </w:p>
      </w:tc>
    </w:tr>
    <w:tr>
      <w:trPr/>
      <w:tc>
        <w:tcPr>
          <w:tcW w:type="dxa" w:w="4968"/>
          <w:tcBorders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color w:val="FF0000"/>
              <w:spacing w:val="-10"/>
              <w:sz w:val="22"/>
              <w:szCs w:val="22"/>
            </w:rPr>
            <w:t xml:space="preserve">ABC Printing Services</w:t>
          </w:r>
          <w:r>
            <w:rPr>
              <w:rFonts w:ascii="Calibri" w:hAnsi="Calibri" w:eastAsia="Calibri"/>
              <w:color w:val="FF0000"/>
              <w:spacing w:val="-10"/>
              <w:sz w:val="22"/>
              <w:szCs w:val="22"/>
            </w:rPr>
            <w:tab/>
            <w:t xml:space="preserve"/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nil"/>
          </w:tcBorders>
        </w:tcPr>
        <w:p>
          <w:pPr>
            <w:spacing/>
            <w:rPr>
              <w:rFonts w:ascii="Calibri" w:hAnsi="Calibri" w:eastAsia="Calibri"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spacing w:val="-10"/>
              <w:sz w:val="22"/>
              <w:szCs w:val="22"/>
            </w:rPr>
            <w:t xml:space="preserve">Intuit QuickBase</w:t>
          </w:r>
        </w:p>
      </w:tc>
    </w:tr>
    <w:tr>
      <w:trPr/>
      <w:tc>
        <w:tcPr>
          <w:tcW w:type="dxa" w:w="4968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color w:val="FF0000"/>
              <w:spacing w:val="-10"/>
              <w:sz w:val="22"/>
              <w:szCs w:val="22"/>
            </w:rPr>
            <w:t xml:space="preserve">123 Main St</w:t>
          </w:r>
        </w:p>
        <w:p>
          <w:pPr>
            <w:pBdr/>
            <w:spacing/>
            <w:rPr>
              <w:rFonts w:ascii="Calibri" w:hAnsi="Calibri" w:eastAsia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color w:val="FF0000"/>
              <w:spacing w:val="-10"/>
              <w:sz w:val="22"/>
              <w:szCs w:val="22"/>
            </w:rPr>
            <w:t xml:space="preserve">Suite 123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nil"/>
          </w:tcBorders>
        </w:tcPr>
        <w:p>
          <w:pPr>
            <w:spacing/>
            <w:rPr>
              <w:rFonts w:ascii="Calibri" w:hAnsi="Calibri" w:eastAsia="Calibri"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spacing w:val="-10"/>
              <w:sz w:val="22"/>
              <w:szCs w:val="22"/>
            </w:rPr>
            <w:t xml:space="preserve">100 5th Avenue</w:t>
          </w:r>
        </w:p>
        <w:p>
          <w:pPr>
            <w:pBdr/>
            <w:spacing/>
            <w:rPr>
              <w:rFonts w:ascii="Calibri" w:hAnsi="Calibri" w:eastAsia="Calibri"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spacing w:val="-10"/>
              <w:sz w:val="22"/>
              <w:szCs w:val="22"/>
            </w:rPr>
            <w:t xml:space="preserve">7th Floor</w:t>
          </w:r>
        </w:p>
      </w:tc>
    </w:tr>
    <w:tr>
      <w:trPr/>
      <w:tc>
        <w:tcPr>
          <w:tcW w:type="dxa" w:w="4968"/>
          <w:tcBorders>
            <w:top w:val="nil"/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spacing w:val="-10"/>
              <w:sz w:val="22"/>
              <w:szCs w:val="22"/>
            </w:rPr>
            <w:t xml:space="preserve">Houston</w:t>
          </w:r>
          <w:r>
            <w:rPr>
              <w:rFonts w:ascii="Calibri" w:hAnsi="Calibri" w:eastAsia="Calibri"/>
              <w:spacing w:val="-10"/>
              <w:sz w:val="22"/>
              <w:szCs w:val="22"/>
            </w:rPr>
            <w:t xml:space="preserve">, TX 70070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single" w:color="auto" w:sz="4" w:space="0"/>
          </w:tcBorders>
        </w:tcPr>
        <w:p>
          <w:pPr>
            <w:spacing/>
            <w:rPr>
              <w:rFonts w:ascii="Calibri" w:hAnsi="Calibri" w:eastAsia="Calibri"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spacing w:val="-10"/>
              <w:sz w:val="22"/>
              <w:szCs w:val="22"/>
            </w:rPr>
            <w:t xml:space="preserve">Waltham</w:t>
          </w:r>
          <w:r>
            <w:rPr>
              <w:rFonts w:ascii="Calibri" w:hAnsi="Calibri" w:eastAsia="Calibri"/>
              <w:spacing w:val="-10"/>
              <w:sz w:val="22"/>
              <w:szCs w:val="22"/>
            </w:rPr>
            <w:t xml:space="preserve">, MA 02451 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3754"/>
      <w:gridCol w:w="2028"/>
      <w:gridCol w:w="1593"/>
      <w:gridCol w:w="1523"/>
      <w:gridCol w:w="1784"/>
    </w:tblGrid>
    <w:tr>
      <w:trPr/>
      <w:tc>
        <w:tcPr>
          <w:tcW w:type="dxa" w:w="3816"/>
          <w:tcBorders/>
          <w:shd w:fill="CCCCCC" w:color="auto" w:val="clear"/>
        </w:tcPr>
        <w:p>
          <w:pPr>
            <w:spacing/>
            <w:rPr>
              <w:rFonts w:ascii="Calibri" w:hAnsi="Calibri" w:eastAsia="Calibri"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b/>
              <w:spacing w:val="-10"/>
              <w:sz w:val="22"/>
              <w:szCs w:val="22"/>
            </w:rPr>
            <w:t xml:space="preserve">Shipping Method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b/>
              <w:spacing w:val="-10"/>
              <w:sz w:val="22"/>
              <w:szCs w:val="22"/>
            </w:rPr>
            <w:t xml:space="preserve">Delivery Date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C0C0C0" w:color="auto" w:val="clear"/>
        </w:tcPr>
        <w:p>
          <w:pPr>
            <w:spacing/>
            <w:jc w:val="center"/>
            <w:rPr>
              <w:rFonts w:ascii="Calibri" w:hAnsi="Calibri" w:eastAsia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b/>
              <w:spacing w:val="-10"/>
              <w:sz w:val="22"/>
              <w:szCs w:val="22"/>
            </w:rPr>
            <w:t xml:space="preserve">Approved</w:t>
          </w:r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FFFF00" w:color="auto" w:val="clear"/>
        </w:tcPr>
        <w:p>
          <w:pPr>
            <w:spacing/>
            <w:rPr>
              <w:rFonts w:ascii="Calibri" w:hAnsi="Calibri" w:eastAsia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/>
              <w:b/>
              <w:spacing w:val="-10"/>
              <w:sz w:val="18"/>
              <w:szCs w:val="18"/>
            </w:rPr>
            <w:t xml:space="preserve">i</w:t>
          </w:r>
          <w:r>
            <w:rPr>
              <w:rFonts w:ascii="Calibri" w:hAnsi="Calibri" w:eastAsia="Calibri"/>
              <w:b/>
              <w:spacing w:val="-10"/>
              <w:sz w:val="18"/>
              <w:szCs w:val="18"/>
            </w:rPr>
            <w:t xml:space="preserve">mages</w:t>
          </w:r>
          <w:r>
            <w:rPr>
              <w:rFonts w:ascii="Calibri" w:hAnsi="Calibri" w:eastAsia="Calibri"/>
              <w:b/>
              <w:spacing w:val="-10"/>
              <w:sz w:val="18"/>
              <w:szCs w:val="18"/>
            </w:rPr>
            <w:t xml:space="preserve">.qb.com</w:t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FFFF00" w:color="auto" w:val="clear"/>
        </w:tcPr>
        <w:p>
          <w:pPr>
            <w:spacing/>
            <w:rPr>
              <w:rFonts w:ascii="Calibri" w:hAnsi="Calibri" w:eastAsia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/>
              <w:b/>
              <w:spacing w:val="-10"/>
              <w:sz w:val="18"/>
              <w:szCs w:val="18"/>
            </w:rPr>
            <w:t xml:space="preserve">a </w:t>
          </w:r>
          <w:r>
            <w:rPr>
              <w:rFonts w:ascii="Calibri" w:hAnsi="Calibri" w:eastAsia="Calibri"/>
              <w:b/>
              <w:spacing w:val="-10"/>
              <w:sz w:val="18"/>
              <w:szCs w:val="18"/>
            </w:rPr>
            <w:t xml:space="preserve">File Attach</w:t>
          </w:r>
          <w:r>
            <w:rPr>
              <w:rFonts w:ascii="Calibri" w:hAnsi="Calibri" w:eastAsia="Calibri"/>
              <w:b/>
              <w:spacing w:val="-10"/>
              <w:sz w:val="18"/>
              <w:szCs w:val="18"/>
            </w:rPr>
            <w:t xml:space="preserve">ment field</w:t>
          </w:r>
        </w:p>
      </w:tc>
    </w:tr>
    <w:tr>
      <w:trPr/>
      <w:tc>
        <w:tcPr>
          <w:tcW w:type="dxa" w:w="3816"/>
          <w:tcBorders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spacing w:val="-10"/>
              <w:sz w:val="22"/>
              <w:szCs w:val="22"/>
            </w:rPr>
            <w:t xml:space="preserve">FedEx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spacing w:val="-10"/>
              <w:sz w:val="22"/>
              <w:szCs w:val="22"/>
            </w:rPr>
            <w:t xml:space="preserve">6/30/2008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auto" w:color="auto" w:val="clear"/>
        </w:tcPr>
        <w:p>
          <w:pPr>
            <w:spacing/>
            <w:jc w:val="center"/>
            <w:rPr>
              <w:rFonts w:ascii="Calibri" w:hAnsi="Calibri" w:eastAsia="Calibri"/>
              <w:spacing w:val="-10"/>
              <w:sz w:val="22"/>
              <w:szCs w:val="22"/>
            </w:rPr>
          </w:pPr>
          <w:bookmarkStart w:id="30" w:name="CheckBox_Approved0"/>
          <w:r>
            <w:rPr/>
            <w:fldChar w:fldCharType="begin">
              <w:ffData>
                <w:name w:val="CheckBox_Approved0"/>
                <w:checkBox>
                  <w:size w:val="22"/>
                  <w:default w:val="false"/>
                  <w:checked/>
                </w:checkBox>
              </w:ffData>
            </w:fldChar>
          </w:r>
          <w:r>
            <w:rPr/>
            <w:t xml:space="preserve">FORMCHECKBOX</w:t>
          </w:r>
          <w:r>
            <w:rPr/>
            <w:fldChar w:fldCharType="end"/>
          </w:r>
          <w:bookmarkEnd w:id="30"/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/>
            <w:drawing>
              <wp:inline>
                <wp:extent cx="381000" cy="381000"/>
                <wp:docPr id="57" name="Picture 2" titl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/>
            <w:drawing>
              <wp:inline>
                <wp:extent cx="381000" cy="304800"/>
                <wp:docPr id="58" name="Picture 3" titl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type="dxa" w:w="3816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b/>
              <w:spacing w:val="-10"/>
              <w:sz w:val="22"/>
              <w:szCs w:val="22"/>
            </w:rPr>
            <w:t xml:space="preserve">Client</w:t>
          </w:r>
        </w:p>
      </w:tc>
      <w:tc>
        <w:tcPr>
          <w:tcW w:type="dxa" w:w="6984"/>
          <w:gridSpan w:val="4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b/>
              <w:spacing w:val="-10"/>
              <w:sz w:val="22"/>
              <w:szCs w:val="22"/>
            </w:rPr>
            <w:t xml:space="preserve">Project</w:t>
          </w:r>
        </w:p>
      </w:tc>
    </w:tr>
    <w:tr>
      <w:trPr/>
      <w:tc>
        <w:tcPr>
          <w:tcW w:type="dxa" w:w="3816"/>
          <w:tcBorders/>
          <w:shd w:fill="auto" w:color="auto" w:val="clear"/>
        </w:tcPr>
        <w:p>
          <w:pPr>
            <w:spacing/>
            <w:rPr>
              <w:rFonts w:ascii="Calibri" w:hAnsi="Calibri" w:eastAsia="Calibri"/>
              <w:spacing w:val="-10"/>
              <w:sz w:val="22"/>
              <w:szCs w:val="22"/>
            </w:rPr>
          </w:pPr>
          <w:r>
            <w:rPr>
              <w:rFonts w:ascii="Calibri" w:hAnsi="Calibri" w:eastAsia="Calibri"/>
              <w:spacing w:val="-10"/>
              <w:sz w:val="22"/>
              <w:szCs w:val="22"/>
            </w:rPr>
            <w:t xml:space="preserve">Intuit QuickBase</w:t>
          </w:r>
        </w:p>
      </w:tc>
      <w:tc>
        <w:tcPr>
          <w:tcW w:type="dxa" w:w="6984"/>
          <w:gridSpan w:val="4"/>
          <w:tcBorders/>
          <w:shd w:fill="auto" w:color="auto" w:val="clear"/>
        </w:tcPr>
        <w:p>
          <w:pPr>
            <w:spacing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>
              <w:sz w:val="24"/>
            </w:rPr>
            <w:t xml:space="preserve">TEST ABC</w:t>
          </w:r>
        </w:p>
      </w:tc>
    </w:tr>
  </w:tbl>
  <w:p>
    <w:pPr>
      <w:pStyle w:val="Header"/>
      <w:spacing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66F13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1">
    <w:nsid w:val="216E318E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80"/>
  <w:proofState w:spelling="clean" w:grammar="clean"/>
  <w:attachedTemplate r:id="rId1"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xmlns:w="http://schemas.openxmlformats.org/wordprocessingml/2006/main" w:val="en-US"/>
  <w:doNotIncludeSubdocsInStats xmlns:w="http://schemas.openxmlformats.org/wordprocessingml/2006/main"/>
  <w:smartTagType xmlns:w="http://schemas.openxmlformats.org/wordprocessingml/2006/main" w:namespaceuri="urn:schemas-microsoft-com:office:smarttags" w:name="PostalCode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pPr>
      <w:tabs>
        <w:tab w:val="center" w:pos="4320"/>
        <w:tab w:val="right" w:pos="8640"/>
      </w:tabs>
      <w:spacing/>
    </w:pPr>
    <w:rPr/>
  </w:style>
  <w:style w:type="table" w:styleId="TableGrid">
    <w:name w:val="Table Grid"/>
    <w:basedOn w:val="TableNorma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pPr>
      <w:spacing/>
    </w:pPr>
    <w:rPr>
      <w:rFonts w:ascii="Tahoma" w:hAnsi="Tahoma" w:eastAsia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styles" Target="styles.xml" /><Relationship Id="rId9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12" Type="http://schemas.openxmlformats.org/officeDocument/2006/relationships/fontTable" Target="fontTable.xml" /><Relationship Id="rId1" Type="http://schemas.openxmlformats.org/officeDocument/2006/relationships/image" Target="media/image5.jpeg" /><Relationship Id="rId2" Type="http://schemas.openxmlformats.org/officeDocument/2006/relationships/image" Target="media/image2.png" /></Relationships>
</file>

<file path=word/_rels/head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H:/Clients/UMI/Templates%20from%20LaTonya/UMI%20Quote%20Reques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UMI Quote Request</Template>
  <TotalTime>1</TotalTime>
  <Pages>1</Pages>
  <Words>109</Words>
  <Characters>627</Characters>
  <Application>Microsoft Office Word</Application>
  <DocSecurity>0</DocSecurity>
  <Lines>5</Lines>
  <Paragraphs>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Keith</dc:creator>
  <cp:keywords/>
  <dc:description/>
  <cp:lastModifiedBy>Keith Jusas</cp:lastModifiedBy>
  <cp:lastPrinted>2008-02-08T15:35:00Z</cp:lastPrinted>
  <cp:revision>5</cp:revision>
  <dcterms:created xsi:type="dcterms:W3CDTF">2017-05-23T14:04:00Z</dcterms:created>
  <dcterms:modified xsi:type="dcterms:W3CDTF">2018-07-02T18:26:00Z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SheetUID" pid="2">
    <vt:lpstr>4ddc2b10-4a04-4aae-b956-0dc379457463</vt:lpstr>
  </property>
</Properties>
</file>