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4ddf605c_0244_"/>
            <w:r>
              <w:rPr/>
              <w:fldChar w:fldCharType="begin">
                <w:ffData>
                  <w:name w:val="Check_4ddf605c_024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200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$3,190.00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$3,190.00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15 February 2016 19:04:04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05 March 2016 02:53:56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3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1/13/2010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Saturday, 05 March 2016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1006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1/13/2010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4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5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5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